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A31D4" w14:textId="5F064544" w:rsidR="002A1111" w:rsidRDefault="002A1111">
      <w:bookmarkStart w:id="0" w:name="_GoBack"/>
      <w:bookmarkEnd w:id="0"/>
    </w:p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A1111" w:rsidRPr="00E5653D" w14:paraId="3804C833" w14:textId="77777777" w:rsidTr="00E34F30"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14:paraId="127FA2CE" w14:textId="77777777" w:rsidR="002A1111" w:rsidRPr="00E5653D" w:rsidRDefault="002A1111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459581E4" w14:textId="774D9DF6" w:rsidR="002A1111" w:rsidRPr="00E5653D" w:rsidRDefault="002A1111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17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3A4E57E" w14:textId="1F22295C" w:rsidR="002A1111" w:rsidRPr="00E5653D" w:rsidRDefault="002A1111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05-09 OCAK 2026</w:t>
            </w:r>
          </w:p>
        </w:tc>
      </w:tr>
    </w:tbl>
    <w:p w14:paraId="70D7B6CB" w14:textId="77777777" w:rsidR="006A19CA" w:rsidRDefault="006A19CA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A1111" w:rsidRPr="00E5653D" w14:paraId="65A7401F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A811390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4D83648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 ÜNİTE</w:t>
            </w:r>
          </w:p>
        </w:tc>
      </w:tr>
      <w:tr w:rsidR="002A1111" w:rsidRPr="00E5653D" w14:paraId="5600C96B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C53C88A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54149D3" w14:textId="3456202B" w:rsidR="002A1111" w:rsidRPr="006A19CA" w:rsidRDefault="000A1AA3" w:rsidP="00E34F30">
            <w:pPr>
              <w:spacing w:after="0" w:line="240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6A19CA">
              <w:rPr>
                <w:rFonts w:ascii="Tahoma" w:hAnsi="Tahoma" w:cs="Tahoma"/>
                <w:b/>
                <w:color w:val="FF0000"/>
              </w:rPr>
              <w:t>DOĞAL SAYILARLA BÖLME İŞLEMİ</w:t>
            </w:r>
          </w:p>
          <w:p w14:paraId="04B9E884" w14:textId="2481EAF5" w:rsidR="002A1111" w:rsidRPr="002A1111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2A1111">
              <w:rPr>
                <w:rFonts w:ascii="Tahoma" w:hAnsi="Tahoma" w:cs="Tahoma"/>
                <w:color w:val="000000" w:themeColor="text1"/>
              </w:rPr>
              <w:t xml:space="preserve">2)Birler Basamağı Sıfır Olan İki Basamaklı Doğal Sayıları Doğal Sayıların 10 </w:t>
            </w:r>
            <w:r w:rsidR="000A1AA3">
              <w:rPr>
                <w:rFonts w:ascii="Tahoma" w:hAnsi="Tahoma" w:cs="Tahoma"/>
                <w:color w:val="000000" w:themeColor="text1"/>
              </w:rPr>
              <w:t>ile Bölümü</w:t>
            </w:r>
          </w:p>
          <w:p w14:paraId="6B19C0A7" w14:textId="7065F4E4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2A1111">
              <w:rPr>
                <w:rFonts w:ascii="Tahoma" w:hAnsi="Tahoma" w:cs="Tahoma"/>
                <w:color w:val="000000" w:themeColor="text1"/>
              </w:rPr>
              <w:t>3) Bölme işleminde Bölünen, Bölen, Bölüm ve Kalan Arasında Arasındaki İlişki</w:t>
            </w:r>
          </w:p>
        </w:tc>
      </w:tr>
      <w:tr w:rsidR="002A1111" w:rsidRPr="00E5653D" w14:paraId="5BC566BD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73BE65C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001451E" w14:textId="47A6742C" w:rsidR="002A1111" w:rsidRPr="00E5653D" w:rsidRDefault="00023534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2A1111" w:rsidRPr="00E5653D" w14:paraId="584130B8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F034E81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A7E6C2E" w14:textId="77777777" w:rsidR="002A1111" w:rsidRPr="002A1111" w:rsidRDefault="002A1111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A1111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M.3.1.5.2. Birler basamağı sıfır olan iki basamaklı bir doğal sayıyı 10’a kısa yoldan böler.</w:t>
            </w:r>
          </w:p>
          <w:p w14:paraId="3F09063D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2A1111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M.3.1.5.3. Bölme işleminde bölünen, bölen, bölüm ve kalan arasındaki ilişkiyi fark eder.</w:t>
            </w:r>
          </w:p>
        </w:tc>
      </w:tr>
      <w:tr w:rsidR="002A1111" w:rsidRPr="00E5653D" w14:paraId="0D9AD461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7F6E586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5D027FD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2A1111" w:rsidRPr="00E5653D" w14:paraId="640B9DF9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7D23AF3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72C281D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2A1111" w:rsidRPr="00E5653D" w14:paraId="3703FDB0" w14:textId="77777777" w:rsidTr="00E34F3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2CB85790" w14:textId="77777777" w:rsidR="002A1111" w:rsidRPr="00E5653D" w:rsidRDefault="002A1111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A1111" w:rsidRPr="00E5653D" w14:paraId="148DC116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F2822A1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1C53E3A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Problem kurmaya yönelik çalışmalara da yer verilir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a) Bölme işleminde diğer işlemlerden farklı olarak işleme en büyük basamaktan başlanması gerektiği vurgulanır. b) Bölme işleminde kalan, bölenden küçük olduğunda işleme devam edilmeyeceği belirtilir.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c) Somut nesnelerle yapılan modellemelerin yanı sıra, sayı doğrusu vb. modeller de kullanılır.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Terimler veya kavramlar: kalan</w:t>
            </w:r>
          </w:p>
          <w:p w14:paraId="76F0F256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Bölme işleminde bölünenin, bölen ve bölüm çarpımının kalan ile toplamına eşit olduğu modelleme ve işlemlerle gösterilir.</w:t>
            </w:r>
          </w:p>
        </w:tc>
      </w:tr>
      <w:tr w:rsidR="002A1111" w:rsidRPr="00E5653D" w14:paraId="1889852B" w14:textId="77777777" w:rsidTr="00E34F3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D351594" w14:textId="77777777" w:rsidR="002A1111" w:rsidRPr="00E5653D" w:rsidRDefault="002A1111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A1111" w:rsidRPr="00E5653D" w14:paraId="00576EB9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EC67126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DEFB74A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2A1111" w:rsidRPr="00E5653D" w14:paraId="1D7274B6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53F64B5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C0741C1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A1111" w:rsidRPr="00E5653D" w14:paraId="537A0A6C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AF43DA9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16EE6A8B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2A1111" w:rsidRPr="00E5653D" w14:paraId="475ED6AE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BEEA65B" w14:textId="77777777" w:rsidR="002A1111" w:rsidRPr="00E5653D" w:rsidRDefault="002A1111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5D70B1B8" w14:textId="77777777" w:rsidR="002A1111" w:rsidRPr="00E5653D" w:rsidRDefault="002A1111" w:rsidP="00E34F30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0E9C24D6" w14:textId="01C02A38" w:rsidR="002A1111" w:rsidRDefault="006A19CA">
      <w:r w:rsidRPr="006A19CA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4F1F148E" wp14:editId="213891CA">
                <wp:simplePos x="0" y="0"/>
                <wp:positionH relativeFrom="column">
                  <wp:posOffset>2971800</wp:posOffset>
                </wp:positionH>
                <wp:positionV relativeFrom="paragraph">
                  <wp:posOffset>250825</wp:posOffset>
                </wp:positionV>
                <wp:extent cx="3429000" cy="1607820"/>
                <wp:effectExtent l="0" t="0" r="0" b="0"/>
                <wp:wrapNone/>
                <wp:docPr id="55" name="Gr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56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DCA784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05132EFA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4BFDCCE4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38A2DD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41CCD891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6A9D1C2C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1F148E" id="Grup 55" o:spid="_x0000_s1075" style="position:absolute;margin-left:234pt;margin-top:19.75pt;width:270pt;height:126.6pt;z-index:251692032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">
                <v:rect id="Rectangle 2" o:spid="_x0000_s1076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" filled="f" stroked="f">
                  <v:textbox>
                    <w:txbxContent>
                      <w:p w14:paraId="2DDCA784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05132EFA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4BFDCCE4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77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9arxAAAANsAAAAPAAAAZHJzL2Rvd25yZXYueG1sRI9Ba8JA&#10;FITvBf/D8gQvohuFVk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BaP1qvEAAAA2wAAAA8A&#10;AAAAAAAAAAAAAAAABwIAAGRycy9kb3ducmV2LnhtbFBLBQYAAAAAAwADALcAAAD4AgAAAAA=&#10;" filled="f" stroked="f">
                  <v:textbox>
                    <w:txbxContent>
                      <w:p w14:paraId="3238A2DD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41CCD891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6A9D1C2C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3C8C1674" w14:textId="27DF9A31" w:rsidR="002A1111" w:rsidRDefault="002A1111"/>
    <w:p w14:paraId="51A409EF" w14:textId="4F4611D9" w:rsidR="002A1111" w:rsidRDefault="002A1111"/>
    <w:p w14:paraId="20B6BBFA" w14:textId="5495EE4D" w:rsidR="002A1111" w:rsidRDefault="002A1111"/>
    <w:p w14:paraId="0AC7ADC7" w14:textId="044FBADC" w:rsidR="002A1111" w:rsidRDefault="002A1111"/>
    <w:p w14:paraId="3D36A49C" w14:textId="7455D2C7" w:rsidR="002A1111" w:rsidRDefault="002A1111"/>
    <w:p w14:paraId="1B8421E5" w14:textId="3714FC93" w:rsidR="002A1111" w:rsidRDefault="002A1111"/>
    <w:p w14:paraId="3B2A5796" w14:textId="626EFA92" w:rsidR="002A1111" w:rsidRDefault="002A1111"/>
    <w:sectPr w:rsidR="002A1111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5F29BD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